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51C" w:rsidRPr="005D151C" w:rsidRDefault="005D151C" w:rsidP="00262358">
      <w:pPr>
        <w:pStyle w:val="1"/>
        <w:shd w:val="clear" w:color="auto" w:fill="FFFFFF"/>
        <w:spacing w:before="0" w:beforeAutospacing="0" w:after="0" w:afterAutospacing="0"/>
        <w:jc w:val="center"/>
        <w:rPr>
          <w:bCs w:val="0"/>
          <w:sz w:val="28"/>
          <w:szCs w:val="36"/>
        </w:rPr>
      </w:pPr>
      <w:r w:rsidRPr="005D151C">
        <w:rPr>
          <w:bCs w:val="0"/>
          <w:sz w:val="28"/>
          <w:szCs w:val="36"/>
        </w:rPr>
        <w:t>Обеспечение доступа в здания образовательной организации инвалидов и лиц с ограниченными возможностями здоровья</w:t>
      </w:r>
      <w:bookmarkStart w:id="0" w:name="_GoBack"/>
      <w:bookmarkEnd w:id="0"/>
    </w:p>
    <w:p w:rsidR="005D151C" w:rsidRPr="005D151C" w:rsidRDefault="005D151C" w:rsidP="00262358">
      <w:pPr>
        <w:pStyle w:val="1"/>
        <w:shd w:val="clear" w:color="auto" w:fill="FFFFFF"/>
        <w:spacing w:before="0" w:beforeAutospacing="0" w:after="0" w:afterAutospacing="0"/>
        <w:jc w:val="both"/>
        <w:rPr>
          <w:b w:val="0"/>
          <w:bCs w:val="0"/>
          <w:sz w:val="28"/>
          <w:szCs w:val="36"/>
        </w:rPr>
      </w:pPr>
    </w:p>
    <w:p w:rsidR="005D151C" w:rsidRPr="005D151C" w:rsidRDefault="005D151C" w:rsidP="00262358">
      <w:pPr>
        <w:pStyle w:val="a3"/>
        <w:shd w:val="clear" w:color="auto" w:fill="FFFFFF"/>
        <w:spacing w:before="0" w:beforeAutospacing="0" w:after="0" w:afterAutospacing="0"/>
        <w:ind w:firstLine="709"/>
        <w:jc w:val="both"/>
        <w:rPr>
          <w:szCs w:val="27"/>
        </w:rPr>
      </w:pPr>
      <w:r w:rsidRPr="005D151C">
        <w:rPr>
          <w:szCs w:val="27"/>
        </w:rPr>
        <w:t xml:space="preserve">В целях обеспечения специальных условий обучения инвалидов и лиц с ограниченными возможностями здоровья в колледже создается </w:t>
      </w:r>
      <w:proofErr w:type="spellStart"/>
      <w:r w:rsidRPr="005D151C">
        <w:rPr>
          <w:szCs w:val="27"/>
        </w:rPr>
        <w:t>безбарьерная</w:t>
      </w:r>
      <w:proofErr w:type="spellEnd"/>
      <w:r w:rsidRPr="005D151C">
        <w:rPr>
          <w:szCs w:val="27"/>
        </w:rPr>
        <w:t xml:space="preserve"> среда, которая учитывает потребности следующих категорий инвалидов и лиц с ограниченными возможностями здоровья:</w:t>
      </w:r>
    </w:p>
    <w:p w:rsidR="005D151C" w:rsidRPr="005D151C" w:rsidRDefault="005D151C" w:rsidP="00262358">
      <w:pPr>
        <w:pStyle w:val="a3"/>
        <w:shd w:val="clear" w:color="auto" w:fill="FFFFFF"/>
        <w:spacing w:before="0" w:beforeAutospacing="0" w:after="0" w:afterAutospacing="0"/>
        <w:ind w:firstLine="709"/>
        <w:rPr>
          <w:szCs w:val="27"/>
        </w:rPr>
      </w:pPr>
      <w:r w:rsidRPr="005D151C">
        <w:rPr>
          <w:szCs w:val="27"/>
        </w:rPr>
        <w:t>— передвигающиеся на креслах-колясках;</w:t>
      </w:r>
      <w:r w:rsidRPr="005D151C">
        <w:rPr>
          <w:szCs w:val="27"/>
        </w:rPr>
        <w:br/>
      </w:r>
      <w:r w:rsidR="00262358">
        <w:rPr>
          <w:szCs w:val="27"/>
        </w:rPr>
        <w:t xml:space="preserve">            </w:t>
      </w:r>
      <w:r w:rsidRPr="005D151C">
        <w:rPr>
          <w:szCs w:val="27"/>
        </w:rPr>
        <w:t>— с нарушениями опорно-двигательного аппарата;</w:t>
      </w:r>
      <w:r w:rsidRPr="005D151C">
        <w:rPr>
          <w:szCs w:val="27"/>
        </w:rPr>
        <w:br/>
      </w:r>
      <w:r w:rsidR="00262358">
        <w:rPr>
          <w:szCs w:val="27"/>
        </w:rPr>
        <w:t xml:space="preserve">           </w:t>
      </w:r>
      <w:r w:rsidRPr="005D151C">
        <w:rPr>
          <w:szCs w:val="27"/>
        </w:rPr>
        <w:t>— с нарушениями зрения;</w:t>
      </w:r>
      <w:r w:rsidRPr="005D151C">
        <w:rPr>
          <w:szCs w:val="27"/>
        </w:rPr>
        <w:br/>
      </w:r>
      <w:r w:rsidR="00262358">
        <w:rPr>
          <w:szCs w:val="27"/>
        </w:rPr>
        <w:t xml:space="preserve">         </w:t>
      </w:r>
      <w:r w:rsidRPr="005D151C">
        <w:rPr>
          <w:szCs w:val="27"/>
        </w:rPr>
        <w:t>— с нарушениями слуха.</w:t>
      </w:r>
    </w:p>
    <w:p w:rsidR="005D151C" w:rsidRPr="005D151C" w:rsidRDefault="00262358" w:rsidP="00262358">
      <w:pPr>
        <w:pStyle w:val="a3"/>
        <w:shd w:val="clear" w:color="auto" w:fill="FFFFFF"/>
        <w:spacing w:before="0" w:beforeAutospacing="0" w:after="0" w:afterAutospacing="0"/>
        <w:ind w:firstLine="709"/>
        <w:jc w:val="both"/>
        <w:rPr>
          <w:szCs w:val="27"/>
        </w:rPr>
      </w:pPr>
      <w:r>
        <w:rPr>
          <w:szCs w:val="27"/>
        </w:rPr>
        <w:t>Помещения</w:t>
      </w:r>
      <w:r w:rsidR="005D151C" w:rsidRPr="005D151C">
        <w:rPr>
          <w:szCs w:val="27"/>
        </w:rPr>
        <w:t xml:space="preserve"> колледжа расположены в непосредственной близости от остановки общественного транспорта. По маршрутам к колледжу следуют автобусы, трамваи, маршрутные такси, имеющие необходимые устройства оповещения и помощи для лиц с ограниченными возможностями здоровья. Пути от остановок общественного транспорта с различных направлений имеют выделенные пешеходные пути, перекрестки регулируются светофорами со звуковой сигнализацией и таймером. Перепады высот на пути следования инвалидов на коляске имеют плавный покатый спуск.</w:t>
      </w:r>
    </w:p>
    <w:p w:rsidR="005D151C" w:rsidRPr="005D151C" w:rsidRDefault="005D151C" w:rsidP="00262358">
      <w:pPr>
        <w:pStyle w:val="a3"/>
        <w:shd w:val="clear" w:color="auto" w:fill="FFFFFF"/>
        <w:spacing w:before="0" w:beforeAutospacing="0" w:after="0" w:afterAutospacing="0"/>
        <w:ind w:firstLine="709"/>
        <w:jc w:val="both"/>
        <w:rPr>
          <w:szCs w:val="27"/>
        </w:rPr>
      </w:pPr>
      <w:r w:rsidRPr="005D151C">
        <w:rPr>
          <w:szCs w:val="27"/>
        </w:rPr>
        <w:t>Пути передвижения внутри здания на коляске свободны по этажам. Существующая ширина рабочих дверей 0,8 м, что соответствует нормативу, при необходимости можно воспользоваться дополнительными створками, тогда дверной проём будет соответствовать 1,2 м.</w:t>
      </w:r>
    </w:p>
    <w:p w:rsidR="005D151C" w:rsidRPr="005D151C" w:rsidRDefault="005D151C" w:rsidP="00262358">
      <w:pPr>
        <w:pStyle w:val="a3"/>
        <w:shd w:val="clear" w:color="auto" w:fill="FFFFFF"/>
        <w:spacing w:before="0" w:beforeAutospacing="0" w:after="0" w:afterAutospacing="0"/>
        <w:ind w:firstLine="709"/>
        <w:jc w:val="both"/>
        <w:rPr>
          <w:szCs w:val="27"/>
        </w:rPr>
      </w:pPr>
      <w:r w:rsidRPr="005D151C">
        <w:rPr>
          <w:szCs w:val="27"/>
        </w:rPr>
        <w:t xml:space="preserve">Территория колледжа соответствует условиям беспрепятственного, безопасного и удобного передвижения маломобильных групп населения. Разработана версия официального сайта техникума для </w:t>
      </w:r>
      <w:proofErr w:type="gramStart"/>
      <w:r w:rsidRPr="005D151C">
        <w:rPr>
          <w:szCs w:val="27"/>
        </w:rPr>
        <w:t>слабовидящих</w:t>
      </w:r>
      <w:proofErr w:type="gramEnd"/>
      <w:r w:rsidRPr="005D151C">
        <w:rPr>
          <w:szCs w:val="27"/>
        </w:rPr>
        <w:t>.</w:t>
      </w:r>
    </w:p>
    <w:p w:rsidR="005D151C" w:rsidRPr="005D151C" w:rsidRDefault="005D151C" w:rsidP="00262358">
      <w:pPr>
        <w:pStyle w:val="a3"/>
        <w:shd w:val="clear" w:color="auto" w:fill="FFFFFF"/>
        <w:spacing w:before="0" w:beforeAutospacing="0" w:after="0" w:afterAutospacing="0"/>
        <w:ind w:firstLine="709"/>
        <w:jc w:val="both"/>
        <w:rPr>
          <w:szCs w:val="27"/>
        </w:rPr>
      </w:pPr>
      <w:r w:rsidRPr="005D151C">
        <w:rPr>
          <w:szCs w:val="27"/>
        </w:rPr>
        <w:t>Учитывая все категории инвалидов и лиц с ограниченными возможностями здоровья, которые могут быть зачислены для обучения (в рамках приемной кампании) в настоящее время в помещениях колледжа завершается процесс укомплектования необходимым оборудованием.</w:t>
      </w:r>
    </w:p>
    <w:p w:rsidR="005D151C" w:rsidRDefault="005D151C" w:rsidP="00262358">
      <w:pPr>
        <w:spacing w:after="0" w:line="240" w:lineRule="auto"/>
      </w:pPr>
    </w:p>
    <w:p w:rsidR="004D1398" w:rsidRDefault="004D1398" w:rsidP="00262358">
      <w:pPr>
        <w:spacing w:after="0" w:line="240" w:lineRule="auto"/>
      </w:pPr>
    </w:p>
    <w:sectPr w:rsidR="004D1398" w:rsidSect="00BA15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D151C"/>
    <w:rsid w:val="00262358"/>
    <w:rsid w:val="004D1398"/>
    <w:rsid w:val="005D151C"/>
    <w:rsid w:val="00BA15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51C"/>
  </w:style>
  <w:style w:type="paragraph" w:styleId="1">
    <w:name w:val="heading 1"/>
    <w:basedOn w:val="a"/>
    <w:link w:val="10"/>
    <w:uiPriority w:val="9"/>
    <w:qFormat/>
    <w:rsid w:val="005D15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51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D15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51C"/>
  </w:style>
  <w:style w:type="paragraph" w:styleId="1">
    <w:name w:val="heading 1"/>
    <w:basedOn w:val="a"/>
    <w:link w:val="10"/>
    <w:uiPriority w:val="9"/>
    <w:qFormat/>
    <w:rsid w:val="005D15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51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D15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UUMTT</cp:lastModifiedBy>
  <cp:revision>2</cp:revision>
  <dcterms:created xsi:type="dcterms:W3CDTF">2019-09-02T12:56:00Z</dcterms:created>
  <dcterms:modified xsi:type="dcterms:W3CDTF">2019-09-02T08:50:00Z</dcterms:modified>
</cp:coreProperties>
</file>